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C174" w14:textId="77777777" w:rsidR="001A1F13" w:rsidRDefault="001A1F13" w:rsidP="001A1F13">
      <w:pPr>
        <w:spacing w:line="252" w:lineRule="auto"/>
        <w:rPr>
          <w:rFonts w:ascii="Arial" w:hAnsi="Arial" w:cs="Arial"/>
          <w:noProof/>
          <w:color w:val="000000"/>
          <w:lang w:val="en-US"/>
        </w:rPr>
      </w:pPr>
      <w:bookmarkStart w:id="0" w:name="_MailAutoSig"/>
      <w:r>
        <w:rPr>
          <w:rFonts w:ascii="Arial" w:hAnsi="Arial" w:cs="Arial"/>
          <w:noProof/>
          <w:color w:val="000000"/>
          <w:lang w:val="en-US"/>
        </w:rPr>
        <w:t>_________________________________________</w:t>
      </w:r>
    </w:p>
    <w:p w14:paraId="4E967441" w14:textId="77777777" w:rsidR="001A1F13" w:rsidRDefault="001A1F13" w:rsidP="001A1F13">
      <w:pPr>
        <w:spacing w:line="252" w:lineRule="auto"/>
        <w:rPr>
          <w:rFonts w:ascii="Arial" w:hAnsi="Arial" w:cs="Arial"/>
          <w:noProof/>
          <w:color w:val="000000"/>
          <w:lang w:val="en-US"/>
        </w:rPr>
      </w:pPr>
    </w:p>
    <w:p w14:paraId="7CF6B7DA" w14:textId="35DCAD76" w:rsidR="001A1F13" w:rsidRDefault="00580081" w:rsidP="001A1F13">
      <w:pPr>
        <w:spacing w:line="252" w:lineRule="auto"/>
        <w:rPr>
          <w:rFonts w:ascii="Arial" w:hAnsi="Arial" w:cs="Arial"/>
          <w:noProof/>
          <w:color w:val="000000"/>
          <w:lang w:val="en-US"/>
        </w:rPr>
      </w:pPr>
      <w:r>
        <w:rPr>
          <w:rFonts w:ascii="Arial" w:hAnsi="Arial" w:cs="Arial"/>
          <w:noProof/>
          <w:color w:val="000000"/>
          <w:lang w:val="en-US"/>
        </w:rPr>
        <w:t>Name</w:t>
      </w:r>
    </w:p>
    <w:p w14:paraId="1FF82906" w14:textId="4757E3D2" w:rsidR="001A1F13" w:rsidRDefault="001A1F13" w:rsidP="001A1F13">
      <w:pPr>
        <w:spacing w:line="252" w:lineRule="auto"/>
        <w:rPr>
          <w:rFonts w:ascii="Arial" w:hAnsi="Arial" w:cs="Arial"/>
          <w:noProof/>
          <w:color w:val="000000"/>
          <w:lang w:val="en-US"/>
        </w:rPr>
      </w:pPr>
      <w:r>
        <w:rPr>
          <w:rFonts w:ascii="Arial" w:hAnsi="Arial" w:cs="Arial"/>
          <w:noProof/>
          <w:color w:val="000000"/>
          <w:lang w:val="en-US"/>
        </w:rPr>
        <w:t xml:space="preserve">Business Unit  </w:t>
      </w:r>
      <w:r>
        <w:rPr>
          <w:rFonts w:ascii="Arial" w:hAnsi="Arial" w:cs="Arial"/>
          <w:noProof/>
          <w:lang w:val="en-US"/>
        </w:rPr>
        <w:t xml:space="preserve">|  </w:t>
      </w:r>
      <w:r>
        <w:rPr>
          <w:rFonts w:ascii="Arial" w:hAnsi="Arial" w:cs="Arial"/>
          <w:noProof/>
          <w:color w:val="000000"/>
          <w:lang w:val="en-US"/>
        </w:rPr>
        <w:t>Position</w:t>
      </w:r>
    </w:p>
    <w:p w14:paraId="56DC4A60" w14:textId="678402A3" w:rsidR="004279C0" w:rsidRPr="00580081" w:rsidRDefault="001A1F13">
      <w:pPr>
        <w:rPr>
          <w:rFonts w:ascii="Arial" w:hAnsi="Arial" w:cs="Arial"/>
          <w:noProof/>
          <w:color w:val="000000"/>
          <w:lang w:val="en-US"/>
        </w:rPr>
      </w:pPr>
      <w:r>
        <w:rPr>
          <w:rFonts w:ascii="Arial" w:hAnsi="Arial" w:cs="Arial"/>
          <w:noProof/>
          <w:color w:val="000000"/>
          <w:lang w:val="en-US"/>
        </w:rPr>
        <w:t xml:space="preserve">T  +49 202 2681 …  </w:t>
      </w:r>
      <w:r>
        <w:rPr>
          <w:rFonts w:ascii="Arial" w:hAnsi="Arial" w:cs="Arial"/>
          <w:noProof/>
          <w:lang w:val="en-US"/>
        </w:rPr>
        <w:t xml:space="preserve">|  </w:t>
      </w:r>
      <w:r>
        <w:rPr>
          <w:rFonts w:ascii="Arial" w:hAnsi="Arial" w:cs="Arial"/>
          <w:noProof/>
          <w:color w:val="000000"/>
          <w:lang w:val="en-US"/>
        </w:rPr>
        <w:t>M +49 151 1234 …</w:t>
      </w:r>
      <w:r>
        <w:rPr>
          <w:rFonts w:ascii="Arial" w:hAnsi="Arial" w:cs="Arial"/>
          <w:noProof/>
          <w:color w:val="000000"/>
          <w:lang w:val="en-US"/>
        </w:rPr>
        <w:br/>
        <w:t>_________________________________________</w:t>
      </w:r>
      <w:bookmarkEnd w:id="0"/>
    </w:p>
    <w:sectPr w:rsidR="004279C0" w:rsidRPr="00580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FFE7" w14:textId="77777777" w:rsidR="00796EA3" w:rsidRDefault="00796EA3" w:rsidP="0080599A">
      <w:r>
        <w:separator/>
      </w:r>
    </w:p>
  </w:endnote>
  <w:endnote w:type="continuationSeparator" w:id="0">
    <w:p w14:paraId="47839E92" w14:textId="77777777" w:rsidR="00796EA3" w:rsidRDefault="00796EA3" w:rsidP="008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70FD" w14:textId="77777777" w:rsidR="00796EA3" w:rsidRDefault="00796EA3" w:rsidP="0080599A">
      <w:r>
        <w:separator/>
      </w:r>
    </w:p>
  </w:footnote>
  <w:footnote w:type="continuationSeparator" w:id="0">
    <w:p w14:paraId="0CF40642" w14:textId="77777777" w:rsidR="00796EA3" w:rsidRDefault="00796EA3" w:rsidP="008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869414657">
    <w:abstractNumId w:val="0"/>
  </w:num>
  <w:num w:numId="2" w16cid:durableId="447966960">
    <w:abstractNumId w:val="0"/>
  </w:num>
  <w:num w:numId="3" w16cid:durableId="1019619476">
    <w:abstractNumId w:val="3"/>
  </w:num>
  <w:num w:numId="4" w16cid:durableId="572860901">
    <w:abstractNumId w:val="3"/>
  </w:num>
  <w:num w:numId="5" w16cid:durableId="1993177198">
    <w:abstractNumId w:val="1"/>
  </w:num>
  <w:num w:numId="6" w16cid:durableId="875898048">
    <w:abstractNumId w:val="1"/>
  </w:num>
  <w:num w:numId="7" w16cid:durableId="26696079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E3"/>
    <w:rsid w:val="00082E30"/>
    <w:rsid w:val="00085536"/>
    <w:rsid w:val="000F39AE"/>
    <w:rsid w:val="001A1F13"/>
    <w:rsid w:val="0026540C"/>
    <w:rsid w:val="0030356D"/>
    <w:rsid w:val="0034210B"/>
    <w:rsid w:val="003A1B96"/>
    <w:rsid w:val="003C55AB"/>
    <w:rsid w:val="004279C0"/>
    <w:rsid w:val="00580081"/>
    <w:rsid w:val="006919FF"/>
    <w:rsid w:val="00796EA3"/>
    <w:rsid w:val="0080599A"/>
    <w:rsid w:val="008427E3"/>
    <w:rsid w:val="008A0BCB"/>
    <w:rsid w:val="00923563"/>
    <w:rsid w:val="009813E1"/>
    <w:rsid w:val="009836B2"/>
    <w:rsid w:val="00BD34B8"/>
    <w:rsid w:val="00C072B8"/>
    <w:rsid w:val="00C9415D"/>
    <w:rsid w:val="00CE1A06"/>
    <w:rsid w:val="00D14E2C"/>
    <w:rsid w:val="00EC4168"/>
    <w:rsid w:val="00F9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864B"/>
  <w15:chartTrackingRefBased/>
  <w15:docId w15:val="{67A1071A-2546-47F9-BF7A-CE5F437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8427E3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3A1B96"/>
    <w:pPr>
      <w:keepNext/>
      <w:keepLines/>
      <w:spacing w:before="520" w:after="260"/>
      <w:outlineLvl w:val="0"/>
    </w:pPr>
    <w:rPr>
      <w:rFonts w:asciiTheme="majorHAnsi" w:eastAsiaTheme="majorEastAsia" w:hAnsiTheme="majorHAnsi" w:cstheme="majorBidi"/>
      <w:b/>
      <w:color w:val="44546A" w:themeColor="text2"/>
      <w:sz w:val="40"/>
      <w:szCs w:val="32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3A1B96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3A1B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3A1B96"/>
    <w:pPr>
      <w:tabs>
        <w:tab w:val="center" w:pos="4536"/>
        <w:tab w:val="right" w:pos="9072"/>
      </w:tabs>
    </w:pPr>
    <w:rPr>
      <w:color w:val="ED7D31" w:themeColor="accent2"/>
      <w:sz w:val="14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3A1B96"/>
    <w:rPr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/>
      <w:ind w:left="66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3A1B96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3A1B96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3A1B96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3A1B96"/>
    <w:pPr>
      <w:numPr>
        <w:numId w:val="2"/>
      </w:numPr>
    </w:pPr>
  </w:style>
  <w:style w:type="paragraph" w:customStyle="1" w:styleId="Bullets2">
    <w:name w:val="_Bullets 2"/>
    <w:basedOn w:val="Standard"/>
    <w:uiPriority w:val="10"/>
    <w:qFormat/>
    <w:rsid w:val="003A1B96"/>
    <w:pPr>
      <w:numPr>
        <w:ilvl w:val="1"/>
        <w:numId w:val="2"/>
      </w:numPr>
    </w:pPr>
  </w:style>
  <w:style w:type="paragraph" w:customStyle="1" w:styleId="Bullets3">
    <w:name w:val="_Bullets 3"/>
    <w:basedOn w:val="Standard"/>
    <w:uiPriority w:val="10"/>
    <w:qFormat/>
    <w:rsid w:val="003A1B96"/>
    <w:pPr>
      <w:numPr>
        <w:ilvl w:val="2"/>
        <w:numId w:val="2"/>
      </w:numPr>
    </w:pPr>
  </w:style>
  <w:style w:type="numbering" w:customStyle="1" w:styleId="ListNumberings">
    <w:name w:val="_ListNumberings"/>
    <w:basedOn w:val="KeineListe"/>
    <w:uiPriority w:val="99"/>
    <w:rsid w:val="003A1B96"/>
    <w:pPr>
      <w:numPr>
        <w:numId w:val="3"/>
      </w:numPr>
    </w:pPr>
  </w:style>
  <w:style w:type="paragraph" w:customStyle="1" w:styleId="Numbering1">
    <w:name w:val="_Numbering 1"/>
    <w:basedOn w:val="Standard"/>
    <w:uiPriority w:val="13"/>
    <w:qFormat/>
    <w:rsid w:val="003A1B96"/>
    <w:pPr>
      <w:numPr>
        <w:numId w:val="4"/>
      </w:numPr>
    </w:pPr>
  </w:style>
  <w:style w:type="paragraph" w:customStyle="1" w:styleId="Numbering2">
    <w:name w:val="_Numbering 2"/>
    <w:basedOn w:val="Standard"/>
    <w:uiPriority w:val="13"/>
    <w:qFormat/>
    <w:rsid w:val="003A1B96"/>
    <w:pPr>
      <w:numPr>
        <w:ilvl w:val="1"/>
        <w:numId w:val="4"/>
      </w:numPr>
    </w:pPr>
  </w:style>
  <w:style w:type="paragraph" w:customStyle="1" w:styleId="Numbering3">
    <w:name w:val="_Numbering 3"/>
    <w:basedOn w:val="Standard"/>
    <w:uiPriority w:val="13"/>
    <w:qFormat/>
    <w:rsid w:val="003A1B96"/>
    <w:pPr>
      <w:numPr>
        <w:ilvl w:val="2"/>
        <w:numId w:val="4"/>
      </w:numPr>
    </w:pPr>
  </w:style>
  <w:style w:type="numbering" w:customStyle="1" w:styleId="ListIndents">
    <w:name w:val="_ListIndents"/>
    <w:basedOn w:val="KeineListe"/>
    <w:uiPriority w:val="99"/>
    <w:rsid w:val="003A1B96"/>
    <w:pPr>
      <w:numPr>
        <w:numId w:val="5"/>
      </w:numPr>
    </w:pPr>
  </w:style>
  <w:style w:type="paragraph" w:customStyle="1" w:styleId="Indent1">
    <w:name w:val="_Indent 1"/>
    <w:basedOn w:val="Standard"/>
    <w:uiPriority w:val="14"/>
    <w:qFormat/>
    <w:rsid w:val="003A1B96"/>
    <w:pPr>
      <w:numPr>
        <w:numId w:val="6"/>
      </w:numPr>
    </w:pPr>
  </w:style>
  <w:style w:type="paragraph" w:customStyle="1" w:styleId="Indent2">
    <w:name w:val="_Indent 2"/>
    <w:basedOn w:val="Standard"/>
    <w:uiPriority w:val="14"/>
    <w:qFormat/>
    <w:rsid w:val="003A1B96"/>
    <w:pPr>
      <w:numPr>
        <w:ilvl w:val="1"/>
        <w:numId w:val="6"/>
      </w:numPr>
    </w:pPr>
  </w:style>
  <w:style w:type="paragraph" w:customStyle="1" w:styleId="Indent3">
    <w:name w:val="_Indent 3"/>
    <w:basedOn w:val="Standard"/>
    <w:uiPriority w:val="14"/>
    <w:qFormat/>
    <w:rsid w:val="003A1B96"/>
    <w:pPr>
      <w:numPr>
        <w:ilvl w:val="2"/>
        <w:numId w:val="6"/>
      </w:numPr>
    </w:pPr>
  </w:style>
  <w:style w:type="numbering" w:customStyle="1" w:styleId="ListHeadings">
    <w:name w:val="_ListHeadings"/>
    <w:basedOn w:val="KeineListe"/>
    <w:uiPriority w:val="99"/>
    <w:rsid w:val="003A1B96"/>
    <w:pPr>
      <w:numPr>
        <w:numId w:val="7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3A1B96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3A1B96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3A1B96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3A1B96"/>
    <w:rPr>
      <w:sz w:val="2"/>
    </w:rPr>
  </w:style>
  <w:style w:type="paragraph" w:customStyle="1" w:styleId="1PtCentered">
    <w:name w:val="_1 Pt Centered"/>
    <w:basedOn w:val="1Pt"/>
    <w:uiPriority w:val="49"/>
    <w:semiHidden/>
    <w:rsid w:val="003A1B96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3A1B96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3A1B96"/>
    <w:rPr>
      <w:i/>
    </w:rPr>
  </w:style>
  <w:style w:type="character" w:customStyle="1" w:styleId="Subscript">
    <w:name w:val="_Subscript"/>
    <w:basedOn w:val="Absatz-Standardschriftart"/>
    <w:uiPriority w:val="49"/>
    <w:rsid w:val="003A1B96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3A1B96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3A1B96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3A1B96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3A1B96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3A1B96"/>
    <w:pPr>
      <w:spacing w:after="100"/>
    </w:pPr>
  </w:style>
  <w:style w:type="paragraph" w:styleId="Verzeichnis2">
    <w:name w:val="toc 2"/>
    <w:aliases w:val="_TOC 2"/>
    <w:basedOn w:val="Standard"/>
    <w:next w:val="Standard"/>
    <w:uiPriority w:val="39"/>
    <w:unhideWhenUsed/>
    <w:rsid w:val="003A1B96"/>
    <w:pPr>
      <w:spacing w:after="100"/>
      <w:ind w:left="200"/>
    </w:pPr>
  </w:style>
  <w:style w:type="paragraph" w:styleId="Verzeichnis3">
    <w:name w:val="toc 3"/>
    <w:aliases w:val="_TOC 3"/>
    <w:basedOn w:val="Standard"/>
    <w:next w:val="Standard"/>
    <w:uiPriority w:val="39"/>
    <w:unhideWhenUsed/>
    <w:rsid w:val="003A1B96"/>
    <w:pPr>
      <w:spacing w:after="100"/>
      <w:ind w:left="400"/>
    </w:p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3A1B96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135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Amtmann, Christof</dc:creator>
  <cp:keywords/>
  <dc:description/>
  <cp:lastModifiedBy>Amtmann, Christof</cp:lastModifiedBy>
  <cp:revision>4</cp:revision>
  <dcterms:created xsi:type="dcterms:W3CDTF">2023-05-12T11:29:00Z</dcterms:created>
  <dcterms:modified xsi:type="dcterms:W3CDTF">2023-05-12T11:30:00Z</dcterms:modified>
</cp:coreProperties>
</file>